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DB248" w14:textId="78A558BE" w:rsidR="000D6CFB" w:rsidRDefault="007D426C" w:rsidP="007D4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Пожарн</w:t>
      </w:r>
      <w:r w:rsidR="00F82F5E">
        <w:rPr>
          <w:rFonts w:ascii="Times New Roman" w:hAnsi="Times New Roman" w:cs="Times New Roman"/>
          <w:b/>
          <w:bCs/>
          <w:sz w:val="28"/>
          <w:szCs w:val="28"/>
        </w:rPr>
        <w:t xml:space="preserve">ые провели профилактику </w:t>
      </w:r>
    </w:p>
    <w:bookmarkEnd w:id="0"/>
    <w:p w14:paraId="2EA8577E" w14:textId="0B315438" w:rsidR="007D426C" w:rsidRDefault="007D426C" w:rsidP="007D4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89AD8" w14:textId="7B1F100B" w:rsidR="007D426C" w:rsidRDefault="00F82F5E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2554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0B621B">
        <w:rPr>
          <w:rFonts w:ascii="Times New Roman" w:hAnsi="Times New Roman" w:cs="Times New Roman"/>
          <w:sz w:val="28"/>
          <w:szCs w:val="28"/>
        </w:rPr>
        <w:t>п</w:t>
      </w:r>
      <w:r w:rsidR="00362554">
        <w:rPr>
          <w:rFonts w:ascii="Times New Roman" w:hAnsi="Times New Roman" w:cs="Times New Roman"/>
          <w:sz w:val="28"/>
          <w:szCs w:val="28"/>
        </w:rPr>
        <w:t>ожарно-спасательного отряда</w:t>
      </w:r>
      <w:r w:rsidR="0065010D">
        <w:rPr>
          <w:rFonts w:ascii="Times New Roman" w:hAnsi="Times New Roman" w:cs="Times New Roman"/>
          <w:sz w:val="28"/>
          <w:szCs w:val="28"/>
        </w:rPr>
        <w:t xml:space="preserve"> (ПСО)</w:t>
      </w:r>
      <w:r w:rsidR="00362554">
        <w:rPr>
          <w:rFonts w:ascii="Times New Roman" w:hAnsi="Times New Roman" w:cs="Times New Roman"/>
          <w:sz w:val="28"/>
          <w:szCs w:val="28"/>
        </w:rPr>
        <w:t xml:space="preserve"> № 216</w:t>
      </w:r>
      <w:r>
        <w:rPr>
          <w:rFonts w:ascii="Times New Roman" w:hAnsi="Times New Roman" w:cs="Times New Roman"/>
          <w:sz w:val="28"/>
          <w:szCs w:val="28"/>
        </w:rPr>
        <w:t xml:space="preserve"> проводят работу, котор</w:t>
      </w:r>
      <w:r w:rsidR="002F4D7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554">
        <w:rPr>
          <w:rFonts w:ascii="Times New Roman" w:hAnsi="Times New Roman" w:cs="Times New Roman"/>
          <w:sz w:val="28"/>
          <w:szCs w:val="28"/>
        </w:rPr>
        <w:t>направлена на предупреждение пожаров на подконтрольных объектах</w:t>
      </w:r>
      <w:r w:rsidR="002F4D74">
        <w:rPr>
          <w:rFonts w:ascii="Times New Roman" w:hAnsi="Times New Roman" w:cs="Times New Roman"/>
          <w:sz w:val="28"/>
          <w:szCs w:val="28"/>
        </w:rPr>
        <w:t>.</w:t>
      </w:r>
      <w:r w:rsidR="0065010D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5010D">
        <w:rPr>
          <w:rFonts w:ascii="Times New Roman" w:hAnsi="Times New Roman" w:cs="Times New Roman"/>
          <w:sz w:val="28"/>
          <w:szCs w:val="28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F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65010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F4D74">
        <w:rPr>
          <w:rFonts w:ascii="Times New Roman" w:hAnsi="Times New Roman" w:cs="Times New Roman"/>
          <w:sz w:val="28"/>
          <w:szCs w:val="28"/>
        </w:rPr>
        <w:t xml:space="preserve"> по предупреждению </w:t>
      </w:r>
      <w:r w:rsidR="0065010D">
        <w:rPr>
          <w:rFonts w:ascii="Times New Roman" w:hAnsi="Times New Roman" w:cs="Times New Roman"/>
          <w:sz w:val="28"/>
          <w:szCs w:val="28"/>
        </w:rPr>
        <w:t xml:space="preserve">пожаров. </w:t>
      </w:r>
    </w:p>
    <w:p w14:paraId="106CAFE1" w14:textId="086D2590" w:rsidR="0065010D" w:rsidRDefault="0065010D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ПСО № 216 находится на территории выставочного комплекса ВДНХ, куда ежедневно отдохнуть и </w:t>
      </w:r>
      <w:r w:rsidR="002F4D7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работать прибыва</w:t>
      </w:r>
      <w:r w:rsidR="002F4D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7475CF">
        <w:rPr>
          <w:rFonts w:ascii="Times New Roman" w:hAnsi="Times New Roman" w:cs="Times New Roman"/>
          <w:sz w:val="28"/>
          <w:szCs w:val="28"/>
        </w:rPr>
        <w:t>по несколько</w:t>
      </w:r>
      <w:r>
        <w:rPr>
          <w:rFonts w:ascii="Times New Roman" w:hAnsi="Times New Roman" w:cs="Times New Roman"/>
          <w:sz w:val="28"/>
          <w:szCs w:val="28"/>
        </w:rPr>
        <w:t xml:space="preserve"> миллионов жителей и гостей столицы. На территории находятся объекты культурного наследия, на которых специалисты отряда </w:t>
      </w:r>
      <w:r w:rsidR="000B621B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проводят проверки состояния пожарной безопасности</w:t>
      </w:r>
      <w:r w:rsidR="000B621B">
        <w:rPr>
          <w:rFonts w:ascii="Times New Roman" w:hAnsi="Times New Roman" w:cs="Times New Roman"/>
          <w:sz w:val="28"/>
          <w:szCs w:val="28"/>
        </w:rPr>
        <w:t>, и контроль над своевременным выполнением предложенных мероприятий.</w:t>
      </w:r>
    </w:p>
    <w:p w14:paraId="4896E118" w14:textId="77777777" w:rsidR="004B4596" w:rsidRDefault="004B4596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F6DD5" w14:textId="65AFE0A8" w:rsidR="000B621B" w:rsidRDefault="004B4596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21B">
        <w:rPr>
          <w:rFonts w:ascii="Times New Roman" w:hAnsi="Times New Roman" w:cs="Times New Roman"/>
          <w:sz w:val="28"/>
          <w:szCs w:val="28"/>
        </w:rPr>
        <w:t>В период с 01 января по 18 февраля 2022 года работники пожарно-спасательного отряда № 216 провели профилактические мероприятия на 764 объектах, среди которых различные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621B">
        <w:rPr>
          <w:rFonts w:ascii="Times New Roman" w:hAnsi="Times New Roman" w:cs="Times New Roman"/>
          <w:sz w:val="28"/>
          <w:szCs w:val="28"/>
        </w:rPr>
        <w:t xml:space="preserve"> </w:t>
      </w:r>
      <w:r w:rsidR="003859AD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  <w:r w:rsidR="00F46AA8">
        <w:rPr>
          <w:rFonts w:ascii="Times New Roman" w:hAnsi="Times New Roman" w:cs="Times New Roman"/>
          <w:sz w:val="28"/>
          <w:szCs w:val="28"/>
        </w:rPr>
        <w:t xml:space="preserve"> (временный госпиталь в павильоне № 75, ГБУЗ «ГКБ № 24»)</w:t>
      </w:r>
      <w:r w:rsidR="003859AD">
        <w:rPr>
          <w:rFonts w:ascii="Times New Roman" w:hAnsi="Times New Roman" w:cs="Times New Roman"/>
          <w:sz w:val="28"/>
          <w:szCs w:val="28"/>
        </w:rPr>
        <w:t xml:space="preserve"> и социальной защиты, </w:t>
      </w:r>
      <w:r w:rsidR="000B621B">
        <w:rPr>
          <w:rFonts w:ascii="Times New Roman" w:hAnsi="Times New Roman" w:cs="Times New Roman"/>
          <w:sz w:val="28"/>
          <w:szCs w:val="28"/>
        </w:rPr>
        <w:t xml:space="preserve">дошкольные учреждения, </w:t>
      </w:r>
      <w:r w:rsidR="00732C37">
        <w:rPr>
          <w:rFonts w:ascii="Times New Roman" w:hAnsi="Times New Roman" w:cs="Times New Roman"/>
          <w:sz w:val="28"/>
          <w:szCs w:val="28"/>
        </w:rPr>
        <w:t>памятники культурного наследия федерального значения,</w:t>
      </w:r>
      <w:r w:rsidR="000B6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</w:t>
      </w:r>
      <w:r w:rsidR="000B62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FD1985" w14:textId="43F9F64E" w:rsidR="000B621B" w:rsidRDefault="000B621B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82F5E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период с руководителями и сотрудниками организаций, расположенных на территории ВДНХ</w:t>
      </w:r>
      <w:r w:rsidR="008868F8">
        <w:rPr>
          <w:rFonts w:ascii="Times New Roman" w:hAnsi="Times New Roman" w:cs="Times New Roman"/>
          <w:sz w:val="28"/>
          <w:szCs w:val="28"/>
        </w:rPr>
        <w:t xml:space="preserve">, проведено 398 бесед о мерах пожарной безопасности. Роздано 650 памяток и размещено 146 материалов наглядной агитации о правилах пожарной безопасности. </w:t>
      </w:r>
    </w:p>
    <w:p w14:paraId="54660E93" w14:textId="033C93EC" w:rsidR="008868F8" w:rsidRDefault="008868F8" w:rsidP="008868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проводятся пожарно-тактические занятия на объектах и изучение районов выезда. </w:t>
      </w:r>
      <w:r w:rsidR="002F4D74">
        <w:rPr>
          <w:rFonts w:ascii="Times New Roman" w:hAnsi="Times New Roman" w:cs="Times New Roman"/>
          <w:sz w:val="28"/>
          <w:szCs w:val="28"/>
        </w:rPr>
        <w:t xml:space="preserve">Также на открытых 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2F4D74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работниками и охраной выставочного комплекса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которых работники отряда р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 xml:space="preserve">ассказывают о причинах </w:t>
      </w:r>
      <w:r w:rsidR="003859AD">
        <w:rPr>
          <w:rFonts w:ascii="Times New Roman" w:hAnsi="Times New Roman" w:cs="Times New Roman"/>
          <w:color w:val="000000"/>
          <w:sz w:val="28"/>
          <w:szCs w:val="28"/>
        </w:rPr>
        <w:t>пожаров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59AD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="00F82F5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859AD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возникновения пожара, порядок эвакуации, как пользоваться первичными средствами пожаротушения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>, а также подробно разбирают действия при возникновении пожара, алгоритм действий каждого из сотрудников и охранников выставочного комплекса</w:t>
      </w:r>
      <w:r w:rsidR="004B4596">
        <w:rPr>
          <w:rFonts w:ascii="Times New Roman" w:hAnsi="Times New Roman" w:cs="Times New Roman"/>
          <w:color w:val="000000"/>
          <w:sz w:val="28"/>
          <w:szCs w:val="28"/>
        </w:rPr>
        <w:t>, - рассказала нам заместитель начальника ПСО № 216 Юлия Поповская.</w:t>
      </w:r>
      <w:r w:rsidRPr="00331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6B2605" w14:textId="300EB1E8" w:rsidR="008868F8" w:rsidRDefault="008868F8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13624" w14:textId="77777777" w:rsidR="00780DAF" w:rsidRDefault="00780DAF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напоминает, чтобы обезопасить себя и своих близких от пожаров и других несчастных случаев, необходимо знать и выполнять правила пожарной безопасности в местах массового пребывания людей и во время публичных мероприятий. </w:t>
      </w:r>
    </w:p>
    <w:p w14:paraId="482D4A6D" w14:textId="77777777" w:rsidR="00637DA3" w:rsidRDefault="00780DAF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экстренных ситуаций звоните по телефону: 101; 112.</w:t>
      </w:r>
    </w:p>
    <w:p w14:paraId="199DF5FA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EABDF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FD169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5AB10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9A541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B5433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6ED76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E8531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DA874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A9609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D69CA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B2E63" w14:textId="77777777" w:rsidR="00637DA3" w:rsidRDefault="00637DA3" w:rsidP="007D4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BDFCE" w14:textId="76C971FE" w:rsidR="00780DAF" w:rsidRDefault="00637DA3" w:rsidP="00637DA3">
      <w:pPr>
        <w:tabs>
          <w:tab w:val="left" w:pos="7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1A09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15pt;margin-top:197.45pt;width:510pt;height:382.2pt;z-index:-251657216;mso-position-horizontal-relative:text;mso-position-vertical-relative:text;mso-width-relative:page;mso-height-relative:page" wrapcoords="-32 0 -32 21558 21600 21558 21600 0 -32 0">
            <v:imagedata r:id="rId4" o:title="мпн"/>
            <w10:wrap type="through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7F36578D">
          <v:shape id="_x0000_i1025" type="#_x0000_t75" style="width:249.6pt;height:187.8pt">
            <v:imagedata r:id="rId5" o:title="ипщ"/>
          </v:shape>
        </w:pict>
      </w:r>
      <w:r w:rsidR="00780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BE8931F" w14:textId="487CCCCB" w:rsidR="00637DA3" w:rsidRPr="007D426C" w:rsidRDefault="00637DA3" w:rsidP="00637DA3">
      <w:pPr>
        <w:tabs>
          <w:tab w:val="left" w:pos="7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7DA3" w:rsidRPr="007D426C" w:rsidSect="006936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FB"/>
    <w:rsid w:val="000B621B"/>
    <w:rsid w:val="000D6CFB"/>
    <w:rsid w:val="002F4D74"/>
    <w:rsid w:val="00362554"/>
    <w:rsid w:val="003859AD"/>
    <w:rsid w:val="004B4596"/>
    <w:rsid w:val="00637DA3"/>
    <w:rsid w:val="0065010D"/>
    <w:rsid w:val="0069366D"/>
    <w:rsid w:val="00732C37"/>
    <w:rsid w:val="007475CF"/>
    <w:rsid w:val="00780DAF"/>
    <w:rsid w:val="007D426C"/>
    <w:rsid w:val="008868F8"/>
    <w:rsid w:val="00F46AA8"/>
    <w:rsid w:val="00F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9A55D"/>
  <w15:chartTrackingRefBased/>
  <w15:docId w15:val="{05FAFE9C-2471-4144-96C8-65CF55F6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4</cp:revision>
  <dcterms:created xsi:type="dcterms:W3CDTF">2022-02-17T14:02:00Z</dcterms:created>
  <dcterms:modified xsi:type="dcterms:W3CDTF">2022-02-18T09:17:00Z</dcterms:modified>
</cp:coreProperties>
</file>